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3" w:rsidRPr="008F6DD9" w:rsidRDefault="003A0440" w:rsidP="003A0440">
      <w:pPr>
        <w:jc w:val="center"/>
      </w:pPr>
      <w:r w:rsidRPr="008F6DD9">
        <w:rPr>
          <w:noProof/>
        </w:rPr>
        <w:drawing>
          <wp:inline distT="0" distB="0" distL="0" distR="0" wp14:anchorId="106C2457" wp14:editId="1FBAE41E">
            <wp:extent cx="1212112" cy="532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 Logo Small Dk Red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0"/>
                    <a:stretch/>
                  </pic:blipFill>
                  <pic:spPr bwMode="auto">
                    <a:xfrm>
                      <a:off x="0" y="0"/>
                      <a:ext cx="1224886" cy="53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440" w:rsidRPr="008F6DD9" w:rsidRDefault="003A0440" w:rsidP="003A0440">
      <w:pPr>
        <w:jc w:val="center"/>
      </w:pPr>
      <w:r w:rsidRPr="008F6DD9">
        <w:rPr>
          <w:b/>
        </w:rPr>
        <w:t>LICENSING CHECKLIST</w:t>
      </w:r>
    </w:p>
    <w:p w:rsidR="00F9439B" w:rsidRPr="008F6DD9" w:rsidRDefault="003A0440" w:rsidP="00F9439B">
      <w:pPr>
        <w:rPr>
          <w:i/>
        </w:rPr>
      </w:pPr>
      <w:r w:rsidRPr="008F6DD9">
        <w:rPr>
          <w:b/>
        </w:rPr>
        <w:t>Step 1:</w:t>
      </w:r>
      <w:r w:rsidR="00F9439B" w:rsidRPr="008F6DD9">
        <w:rPr>
          <w:i/>
        </w:rPr>
        <w:t xml:space="preserve"> </w:t>
      </w:r>
      <w:r w:rsidR="00F9439B" w:rsidRPr="008F6DD9">
        <w:rPr>
          <w:i/>
        </w:rPr>
        <w:t xml:space="preserve">Your </w:t>
      </w:r>
      <w:proofErr w:type="spellStart"/>
      <w:r w:rsidR="00F9439B" w:rsidRPr="008F6DD9">
        <w:rPr>
          <w:i/>
        </w:rPr>
        <w:t>Youthnet</w:t>
      </w:r>
      <w:proofErr w:type="spellEnd"/>
      <w:r w:rsidR="00F9439B" w:rsidRPr="008F6DD9">
        <w:rPr>
          <w:i/>
        </w:rPr>
        <w:t xml:space="preserve"> licensor will submit these forms to the state to begin the background clearance process.  </w:t>
      </w:r>
      <w:proofErr w:type="gramStart"/>
      <w:r w:rsidR="00F9439B" w:rsidRPr="008F6DD9">
        <w:rPr>
          <w:i/>
        </w:rPr>
        <w:t>Backgrounds generally takes</w:t>
      </w:r>
      <w:proofErr w:type="gramEnd"/>
      <w:r w:rsidR="00F9439B" w:rsidRPr="008F6DD9">
        <w:rPr>
          <w:i/>
        </w:rPr>
        <w:t xml:space="preserve"> 1-3 months to process.  Please let us know if you expect </w:t>
      </w:r>
      <w:r w:rsidR="00394244">
        <w:rPr>
          <w:i/>
        </w:rPr>
        <w:t>anything to show on your record, even if it is a minor infraction or unfounded CPS history.</w:t>
      </w:r>
    </w:p>
    <w:p w:rsidR="003A0440" w:rsidRPr="008F6DD9" w:rsidRDefault="003A0440" w:rsidP="003A0440">
      <w:r w:rsidRPr="008F6DD9">
        <w:t xml:space="preserve">___ </w:t>
      </w:r>
      <w:proofErr w:type="gramStart"/>
      <w:r w:rsidRPr="008F6DD9">
        <w:t>Complete</w:t>
      </w:r>
      <w:proofErr w:type="gramEnd"/>
      <w:r w:rsidRPr="008F6DD9">
        <w:t xml:space="preserve"> background check forms</w:t>
      </w:r>
    </w:p>
    <w:p w:rsidR="003A0440" w:rsidRPr="008F6DD9" w:rsidRDefault="003A0440" w:rsidP="003A0440">
      <w:r w:rsidRPr="008F6DD9">
        <w:t>___ Complete the out-of-state forms</w:t>
      </w:r>
    </w:p>
    <w:p w:rsidR="003A0440" w:rsidRPr="008F6DD9" w:rsidRDefault="003A0440" w:rsidP="003A0440">
      <w:r w:rsidRPr="008F6DD9">
        <w:t>___ Complete the release of information forms</w:t>
      </w:r>
    </w:p>
    <w:p w:rsidR="00F9439B" w:rsidRPr="008F6DD9" w:rsidRDefault="00F9439B" w:rsidP="003A0440">
      <w:r w:rsidRPr="008F6DD9">
        <w:t>___ Photocopy of your driver’s license(s)</w:t>
      </w:r>
    </w:p>
    <w:p w:rsidR="003A0440" w:rsidRPr="008F6DD9" w:rsidRDefault="003A0440" w:rsidP="003A0440">
      <w:r w:rsidRPr="008F6DD9">
        <w:t>___ Submit all of the above to your</w:t>
      </w:r>
      <w:r w:rsidR="00F9439B" w:rsidRPr="008F6DD9">
        <w:t xml:space="preserve"> </w:t>
      </w:r>
      <w:proofErr w:type="spellStart"/>
      <w:r w:rsidR="00F9439B" w:rsidRPr="008F6DD9">
        <w:t>Youthnet</w:t>
      </w:r>
      <w:proofErr w:type="spellEnd"/>
      <w:r w:rsidRPr="008F6DD9">
        <w:t xml:space="preserve"> licensor</w:t>
      </w:r>
    </w:p>
    <w:p w:rsidR="00067757" w:rsidRPr="008F6DD9" w:rsidRDefault="00067757" w:rsidP="003A0440">
      <w:pPr>
        <w:rPr>
          <w:i/>
        </w:rPr>
      </w:pPr>
      <w:r w:rsidRPr="008F6DD9">
        <w:rPr>
          <w:i/>
        </w:rPr>
        <w:t xml:space="preserve">You will receive an email from the state requesting that you schedule a finger print appointment.  You will need to schedule an appointment at an approved facility within 10 days of receiving that email.  Please save your receipt.  </w:t>
      </w:r>
      <w:r w:rsidR="008F6DD9">
        <w:rPr>
          <w:i/>
        </w:rPr>
        <w:br/>
      </w:r>
    </w:p>
    <w:p w:rsidR="00F9439B" w:rsidRPr="008F6DD9" w:rsidRDefault="00F9439B" w:rsidP="003A0440">
      <w:pPr>
        <w:rPr>
          <w:i/>
        </w:rPr>
      </w:pPr>
      <w:r w:rsidRPr="008F6DD9">
        <w:rPr>
          <w:b/>
        </w:rPr>
        <w:t>Step 2:</w:t>
      </w:r>
      <w:r w:rsidRPr="008F6DD9">
        <w:t xml:space="preserve"> </w:t>
      </w:r>
      <w:r w:rsidRPr="008F6DD9">
        <w:rPr>
          <w:i/>
        </w:rPr>
        <w:t xml:space="preserve">Please submit the following forms to your </w:t>
      </w:r>
      <w:proofErr w:type="spellStart"/>
      <w:r w:rsidRPr="008F6DD9">
        <w:rPr>
          <w:i/>
        </w:rPr>
        <w:t>Youthnet</w:t>
      </w:r>
      <w:proofErr w:type="spellEnd"/>
      <w:r w:rsidRPr="008F6DD9">
        <w:rPr>
          <w:i/>
        </w:rPr>
        <w:t xml:space="preserve"> licensor within 2 weeks of submitting the background packet.  If you need assistance, we would be happy to set up a meeting to go through the forms together.</w:t>
      </w:r>
    </w:p>
    <w:p w:rsidR="00F9439B" w:rsidRPr="008F6DD9" w:rsidRDefault="00F9439B" w:rsidP="003A0440">
      <w:r w:rsidRPr="008F6DD9">
        <w:t>___ Personal Information packets</w:t>
      </w:r>
    </w:p>
    <w:p w:rsidR="00F9439B" w:rsidRPr="008F6DD9" w:rsidRDefault="00F9439B" w:rsidP="003A0440">
      <w:r w:rsidRPr="008F6DD9">
        <w:t>___ Policy Agreement</w:t>
      </w:r>
    </w:p>
    <w:p w:rsidR="00F9439B" w:rsidRPr="008F6DD9" w:rsidRDefault="00F9439B" w:rsidP="003A0440">
      <w:r w:rsidRPr="008F6DD9">
        <w:t>___ Financial Worksheet and verification of income</w:t>
      </w:r>
    </w:p>
    <w:p w:rsidR="00F9439B" w:rsidRPr="008F6DD9" w:rsidRDefault="00F9439B" w:rsidP="003A0440">
      <w:r w:rsidRPr="008F6DD9">
        <w:t>___ Marital/Domestic Partnership History and marriage certificates/divorce decrees</w:t>
      </w:r>
    </w:p>
    <w:p w:rsidR="00F9439B" w:rsidRPr="008F6DD9" w:rsidRDefault="00F9439B" w:rsidP="003A0440">
      <w:r w:rsidRPr="008F6DD9">
        <w:t>___ Employed Foster Parent Child Care Plan</w:t>
      </w:r>
    </w:p>
    <w:p w:rsidR="008F6DD9" w:rsidRDefault="00F9439B" w:rsidP="003A0440">
      <w:r w:rsidRPr="008F6DD9">
        <w:t>___ Emergency Evacuation Plan</w:t>
      </w:r>
      <w:r w:rsidR="008F6DD9">
        <w:br/>
      </w:r>
    </w:p>
    <w:p w:rsidR="00F9439B" w:rsidRPr="008F6DD9" w:rsidRDefault="008F6DD9" w:rsidP="003A0440">
      <w:r>
        <w:t xml:space="preserve">___ </w:t>
      </w:r>
      <w:r w:rsidR="00F9439B" w:rsidRPr="008F6DD9">
        <w:t>Schedule an appointment with your doctor</w:t>
      </w:r>
      <w:r w:rsidR="00C95119" w:rsidRPr="008F6DD9">
        <w:t xml:space="preserve"> (bring Applicant Medical Report form</w:t>
      </w:r>
      <w:r>
        <w:t xml:space="preserve"> to them</w:t>
      </w:r>
      <w:r w:rsidR="00C95119" w:rsidRPr="008F6DD9">
        <w:t>)</w:t>
      </w:r>
    </w:p>
    <w:p w:rsidR="008F6DD9" w:rsidRDefault="008F6DD9" w:rsidP="003A0440">
      <w:r>
        <w:t xml:space="preserve">___ </w:t>
      </w:r>
      <w:r w:rsidR="00F9439B" w:rsidRPr="008F6DD9">
        <w:t xml:space="preserve">Ensure you are </w:t>
      </w:r>
      <w:r w:rsidR="007E15BD" w:rsidRPr="008F6DD9">
        <w:t xml:space="preserve">up-to-date or signed up for CPR, </w:t>
      </w:r>
      <w:r w:rsidR="00F9439B" w:rsidRPr="008F6DD9">
        <w:t>First Aid</w:t>
      </w:r>
      <w:r w:rsidR="007E15BD" w:rsidRPr="008F6DD9">
        <w:t xml:space="preserve">, and </w:t>
      </w:r>
      <w:r w:rsidR="00F9439B" w:rsidRPr="008F6DD9">
        <w:t>HIV/AIDs training</w:t>
      </w:r>
      <w:r>
        <w:br/>
        <w:t xml:space="preserve">       </w:t>
      </w:r>
      <w:r w:rsidRPr="008F6DD9">
        <w:t>www.keepthebeat.org</w:t>
      </w:r>
      <w:r>
        <w:t xml:space="preserve"> offers free classes for foster parents</w:t>
      </w:r>
    </w:p>
    <w:p w:rsidR="008F6DD9" w:rsidRDefault="008F6DD9" w:rsidP="003A0440">
      <w:r>
        <w:t xml:space="preserve">___ </w:t>
      </w:r>
      <w:r w:rsidRPr="008F6DD9">
        <w:t xml:space="preserve">Ensure you </w:t>
      </w:r>
      <w:r w:rsidRPr="008F6DD9">
        <w:t xml:space="preserve">have taken </w:t>
      </w:r>
      <w:r w:rsidRPr="008F6DD9">
        <w:t>or signed up for</w:t>
      </w:r>
      <w:r w:rsidRPr="008F6DD9">
        <w:t xml:space="preserve"> the 24-hour Core training</w:t>
      </w:r>
    </w:p>
    <w:p w:rsidR="00394244" w:rsidRPr="008F6DD9" w:rsidRDefault="00394244" w:rsidP="003A0440">
      <w:r>
        <w:t xml:space="preserve">___ </w:t>
      </w:r>
      <w:proofErr w:type="gramStart"/>
      <w:r>
        <w:t>Let</w:t>
      </w:r>
      <w:proofErr w:type="gramEnd"/>
      <w:r>
        <w:t xml:space="preserve"> your references know to expect a letter from </w:t>
      </w:r>
      <w:proofErr w:type="spellStart"/>
      <w:r>
        <w:t>Youthnet</w:t>
      </w:r>
      <w:proofErr w:type="spellEnd"/>
      <w:r>
        <w:t xml:space="preserve"> in the mail</w:t>
      </w:r>
    </w:p>
    <w:p w:rsidR="00C95119" w:rsidRPr="008F6DD9" w:rsidRDefault="00C95119" w:rsidP="003A0440">
      <w:pPr>
        <w:rPr>
          <w:i/>
        </w:rPr>
      </w:pPr>
      <w:r w:rsidRPr="008F6DD9">
        <w:rPr>
          <w:b/>
        </w:rPr>
        <w:lastRenderedPageBreak/>
        <w:t>Step 3:</w:t>
      </w:r>
      <w:r w:rsidRPr="008F6DD9">
        <w:t xml:space="preserve"> </w:t>
      </w:r>
      <w:r w:rsidRPr="008F6DD9">
        <w:rPr>
          <w:i/>
        </w:rPr>
        <w:t xml:space="preserve">After you have turned in the paperwork from Step 2, schedule your home study meetings with your </w:t>
      </w:r>
      <w:proofErr w:type="spellStart"/>
      <w:r w:rsidRPr="008F6DD9">
        <w:rPr>
          <w:i/>
        </w:rPr>
        <w:t>Youthnet</w:t>
      </w:r>
      <w:proofErr w:type="spellEnd"/>
      <w:r w:rsidRPr="008F6DD9">
        <w:rPr>
          <w:i/>
        </w:rPr>
        <w:t xml:space="preserve"> Licensor.</w:t>
      </w:r>
    </w:p>
    <w:p w:rsidR="00C95119" w:rsidRPr="008F6DD9" w:rsidRDefault="00C95119" w:rsidP="003A0440">
      <w:r w:rsidRPr="008F6DD9">
        <w:t>__/__/____ Interview with Caregiver #1</w:t>
      </w:r>
    </w:p>
    <w:p w:rsidR="00C95119" w:rsidRPr="008F6DD9" w:rsidRDefault="00C95119" w:rsidP="003A0440">
      <w:r w:rsidRPr="008F6DD9">
        <w:t>__/__/____ Interview with Caregiver #2</w:t>
      </w:r>
    </w:p>
    <w:p w:rsidR="00C95119" w:rsidRPr="008F6DD9" w:rsidRDefault="00C95119" w:rsidP="003A0440">
      <w:r w:rsidRPr="008F6DD9">
        <w:t xml:space="preserve">__/__/____ Interview with both Caregivers </w:t>
      </w:r>
      <w:r w:rsidR="007E15BD" w:rsidRPr="008F6DD9">
        <w:rPr>
          <w:sz w:val="18"/>
        </w:rPr>
        <w:t>(or second interview with Caregiver #1, if single-parent family)</w:t>
      </w:r>
      <w:r w:rsidR="008F6DD9" w:rsidRPr="008F6DD9">
        <w:rPr>
          <w:sz w:val="18"/>
        </w:rPr>
        <w:br/>
      </w:r>
      <w:r w:rsidR="008F6DD9" w:rsidRPr="008F6DD9">
        <w:t xml:space="preserve">                       and any other children/adults living in the home</w:t>
      </w:r>
    </w:p>
    <w:p w:rsidR="008F6DD9" w:rsidRPr="008F6DD9" w:rsidRDefault="008F6DD9" w:rsidP="003A0440">
      <w:pPr>
        <w:rPr>
          <w:b/>
        </w:rPr>
      </w:pPr>
    </w:p>
    <w:p w:rsidR="007E15BD" w:rsidRPr="008F6DD9" w:rsidRDefault="007E15BD" w:rsidP="003A0440">
      <w:pPr>
        <w:rPr>
          <w:i/>
        </w:rPr>
      </w:pPr>
      <w:r w:rsidRPr="008F6DD9">
        <w:rPr>
          <w:b/>
        </w:rPr>
        <w:t>Step 4:</w:t>
      </w:r>
      <w:r w:rsidRPr="008F6DD9">
        <w:t xml:space="preserve"> </w:t>
      </w:r>
      <w:r w:rsidRPr="008F6DD9">
        <w:rPr>
          <w:i/>
        </w:rPr>
        <w:t xml:space="preserve">Your </w:t>
      </w:r>
      <w:proofErr w:type="spellStart"/>
      <w:r w:rsidRPr="008F6DD9">
        <w:rPr>
          <w:i/>
        </w:rPr>
        <w:t>Youthnet</w:t>
      </w:r>
      <w:proofErr w:type="spellEnd"/>
      <w:r w:rsidRPr="008F6DD9">
        <w:rPr>
          <w:i/>
        </w:rPr>
        <w:t xml:space="preserve"> Licensor will complete a home inspection at one of your home study meetings.  Here is an overview of the things we are looking for.  Please have these ready:</w:t>
      </w:r>
    </w:p>
    <w:p w:rsidR="00394244" w:rsidRPr="008F6DD9" w:rsidRDefault="00394244" w:rsidP="00394244">
      <w:pPr>
        <w:rPr>
          <w:sz w:val="20"/>
        </w:rPr>
      </w:pPr>
      <w:r w:rsidRPr="008F6DD9">
        <w:t xml:space="preserve">___ </w:t>
      </w:r>
      <w:proofErr w:type="gramStart"/>
      <w:r w:rsidRPr="008F6DD9">
        <w:t>A</w:t>
      </w:r>
      <w:proofErr w:type="gramEnd"/>
      <w:r w:rsidRPr="008F6DD9">
        <w:t xml:space="preserve"> locked cupboard, drawer, or small box for medications </w:t>
      </w:r>
      <w:r w:rsidRPr="008F6DD9">
        <w:rPr>
          <w:sz w:val="20"/>
        </w:rPr>
        <w:t>(locked tackle boxes work well)</w:t>
      </w:r>
    </w:p>
    <w:p w:rsidR="00394244" w:rsidRPr="008F6DD9" w:rsidRDefault="00394244" w:rsidP="00394244">
      <w:r w:rsidRPr="008F6DD9">
        <w:t>___ Locking file drawer or file box for child’s records</w:t>
      </w:r>
    </w:p>
    <w:p w:rsidR="007E15BD" w:rsidRPr="008F6DD9" w:rsidRDefault="007E15BD" w:rsidP="003A0440">
      <w:r w:rsidRPr="008F6DD9">
        <w:t>___ At least one 2A, 10BC-rated 5lb ABC Fire extinguisher with current inspection tag</w:t>
      </w:r>
    </w:p>
    <w:p w:rsidR="00067757" w:rsidRPr="008F6DD9" w:rsidRDefault="00067757" w:rsidP="00067757">
      <w:r w:rsidRPr="008F6DD9">
        <w:t xml:space="preserve">___ </w:t>
      </w:r>
      <w:proofErr w:type="gramStart"/>
      <w:r w:rsidRPr="008F6DD9">
        <w:t>Need</w:t>
      </w:r>
      <w:proofErr w:type="gramEnd"/>
      <w:r w:rsidRPr="008F6DD9">
        <w:t xml:space="preserve"> fire escape ladder for 2 story homes</w:t>
      </w:r>
    </w:p>
    <w:p w:rsidR="00067757" w:rsidRPr="008F6DD9" w:rsidRDefault="00067757" w:rsidP="00067757">
      <w:r w:rsidRPr="008F6DD9">
        <w:t>___ Basic first aid supplies</w:t>
      </w:r>
    </w:p>
    <w:p w:rsidR="00067757" w:rsidRPr="008F6DD9" w:rsidRDefault="00067757" w:rsidP="00067757">
      <w:r w:rsidRPr="008F6DD9">
        <w:t>___ Non-skid mats or decals in tubs and showers</w:t>
      </w:r>
    </w:p>
    <w:p w:rsidR="00067757" w:rsidRPr="008F6DD9" w:rsidRDefault="00067757" w:rsidP="00067757">
      <w:r w:rsidRPr="008F6DD9">
        <w:t>___ Wood burning stove or fireplace installations must have a wall-to-wall barrier</w:t>
      </w:r>
    </w:p>
    <w:p w:rsidR="007E15BD" w:rsidRPr="008F6DD9" w:rsidRDefault="007E15BD" w:rsidP="003A0440">
      <w:r w:rsidRPr="008F6DD9">
        <w:t xml:space="preserve">___ Working smoke detectors (there must be </w:t>
      </w:r>
      <w:r w:rsidR="00394244">
        <w:t xml:space="preserve">smoke detectors in the bedrooms, outside bedrooms, play </w:t>
      </w:r>
      <w:r w:rsidR="00394244">
        <w:br/>
        <w:t xml:space="preserve">        areas, each story of the home, and in the basement)</w:t>
      </w:r>
    </w:p>
    <w:p w:rsidR="00067757" w:rsidRPr="008F6DD9" w:rsidRDefault="00067757" w:rsidP="00067757">
      <w:r w:rsidRPr="008F6DD9">
        <w:t>___ Electrical outlets must have tamper-proof covers (plastic push-in things)</w:t>
      </w:r>
      <w:r w:rsidR="00394244">
        <w:t xml:space="preserve"> if fostering ages 0-4</w:t>
      </w:r>
    </w:p>
    <w:p w:rsidR="007E15BD" w:rsidRPr="008F6DD9" w:rsidRDefault="007E15BD" w:rsidP="003A0440">
      <w:r w:rsidRPr="008F6DD9">
        <w:t>___ Bathroom doors must be able to be unlocked from the outside</w:t>
      </w:r>
    </w:p>
    <w:p w:rsidR="007E15BD" w:rsidRPr="008F6DD9" w:rsidRDefault="007E15BD" w:rsidP="007E15BD">
      <w:r w:rsidRPr="008F6DD9">
        <w:t>___ Bathroom must have a working window or fan</w:t>
      </w:r>
    </w:p>
    <w:p w:rsidR="007E15BD" w:rsidRPr="008F6DD9" w:rsidRDefault="007E15BD" w:rsidP="003A0440">
      <w:r w:rsidRPr="008F6DD9">
        <w:t>___ Cleaning &amp; laundry supplies must be out of reach on a high shelf or locked cabinet</w:t>
      </w:r>
    </w:p>
    <w:p w:rsidR="007E15BD" w:rsidRPr="008F6DD9" w:rsidRDefault="007E15BD" w:rsidP="003A0440">
      <w:proofErr w:type="gramStart"/>
      <w:r w:rsidRPr="008F6DD9">
        <w:t>___ Toxic substances in locked storage (paint and garden supplies, gasoline, etc.)</w:t>
      </w:r>
      <w:proofErr w:type="gramEnd"/>
    </w:p>
    <w:p w:rsidR="007E15BD" w:rsidRPr="008F6DD9" w:rsidRDefault="007E15BD" w:rsidP="003A0440">
      <w:r w:rsidRPr="008F6DD9">
        <w:t>___ Operable emergency lighting (flashlights, lamps, candles, or oil lamps)</w:t>
      </w:r>
    </w:p>
    <w:p w:rsidR="00394244" w:rsidRPr="008F6DD9" w:rsidRDefault="00394244" w:rsidP="00394244">
      <w:r>
        <w:t>___ Emergency numbers and address must be posted by the phone</w:t>
      </w:r>
    </w:p>
    <w:p w:rsidR="007E15BD" w:rsidRPr="008F6DD9" w:rsidRDefault="007E15BD" w:rsidP="003A0440">
      <w:r w:rsidRPr="008F6DD9">
        <w:t xml:space="preserve">___ </w:t>
      </w:r>
      <w:proofErr w:type="gramStart"/>
      <w:r w:rsidRPr="008F6DD9">
        <w:t>Any</w:t>
      </w:r>
      <w:proofErr w:type="gramEnd"/>
      <w:r w:rsidRPr="008F6DD9">
        <w:t xml:space="preserve"> weapons must be in appropriate locked storage (talk to </w:t>
      </w:r>
      <w:r w:rsidR="00394244">
        <w:t xml:space="preserve">your </w:t>
      </w:r>
      <w:r w:rsidRPr="008F6DD9">
        <w:t>licensor</w:t>
      </w:r>
      <w:r w:rsidR="00394244">
        <w:t xml:space="preserve"> if you have weapons</w:t>
      </w:r>
      <w:r w:rsidRPr="008F6DD9">
        <w:t>)</w:t>
      </w:r>
    </w:p>
    <w:p w:rsidR="007E15BD" w:rsidRPr="008F6DD9" w:rsidRDefault="007E15BD" w:rsidP="003A0440">
      <w:r w:rsidRPr="008F6DD9">
        <w:t>___ Closet doors must be able to be opened from the inside</w:t>
      </w:r>
    </w:p>
    <w:p w:rsidR="007E15BD" w:rsidRPr="008F6DD9" w:rsidRDefault="007E15BD" w:rsidP="003A0440">
      <w:r w:rsidRPr="008F6DD9">
        <w:t>___ Vehicles must have seat belts for each person in the family</w:t>
      </w:r>
    </w:p>
    <w:p w:rsidR="007E15BD" w:rsidRPr="008F6DD9" w:rsidRDefault="007E15BD" w:rsidP="003A0440">
      <w:r w:rsidRPr="008F6DD9">
        <w:lastRenderedPageBreak/>
        <w:t>___ Alcohol</w:t>
      </w:r>
      <w:r w:rsidR="00394244">
        <w:t>/marijuana</w:t>
      </w:r>
      <w:r w:rsidRPr="008F6DD9">
        <w:t xml:space="preserve"> is inaccessible </w:t>
      </w:r>
      <w:r w:rsidRPr="008F6DD9">
        <w:rPr>
          <w:sz w:val="20"/>
        </w:rPr>
        <w:t>(high cabinet OK for fostering young kids, or locked if fostering teens)</w:t>
      </w:r>
    </w:p>
    <w:p w:rsidR="00067757" w:rsidRPr="008F6DD9" w:rsidRDefault="00067757" w:rsidP="003A0440">
      <w:r w:rsidRPr="008F6DD9">
        <w:t>___ Address is clearly visible on house or mailbox</w:t>
      </w:r>
    </w:p>
    <w:p w:rsidR="00067757" w:rsidRPr="008F6DD9" w:rsidRDefault="00067757" w:rsidP="003A0440">
      <w:r w:rsidRPr="008F6DD9">
        <w:t>___ Swimming pools must be fenced with a locking gate</w:t>
      </w:r>
      <w:r w:rsidR="00394244">
        <w:t xml:space="preserve"> (but talk with your licensor before installing)</w:t>
      </w:r>
    </w:p>
    <w:p w:rsidR="00067757" w:rsidRPr="008F6DD9" w:rsidRDefault="00067757" w:rsidP="003A0440">
      <w:r w:rsidRPr="008F6DD9">
        <w:t>___ Hot tubs must have secure, locking cover</w:t>
      </w:r>
    </w:p>
    <w:p w:rsidR="00067757" w:rsidRDefault="00067757" w:rsidP="003A0440">
      <w:r w:rsidRPr="008F6DD9">
        <w:t>___ Hot water heater setting not over 120-degrees</w:t>
      </w:r>
    </w:p>
    <w:p w:rsidR="00067757" w:rsidRPr="008F6DD9" w:rsidRDefault="00067757" w:rsidP="003A0440"/>
    <w:p w:rsidR="003A0440" w:rsidRPr="008F6DD9" w:rsidRDefault="00067757" w:rsidP="003A0440">
      <w:r w:rsidRPr="008F6DD9">
        <w:t>We will also need:</w:t>
      </w:r>
    </w:p>
    <w:p w:rsidR="003A0440" w:rsidRPr="008F6DD9" w:rsidRDefault="003A0440" w:rsidP="003A0440">
      <w:r w:rsidRPr="008F6DD9">
        <w:t xml:space="preserve">___ First Aid </w:t>
      </w:r>
      <w:r w:rsidR="00067757" w:rsidRPr="008F6DD9">
        <w:t>c</w:t>
      </w:r>
      <w:r w:rsidRPr="008F6DD9">
        <w:t>ard</w:t>
      </w:r>
    </w:p>
    <w:p w:rsidR="003A0440" w:rsidRPr="008F6DD9" w:rsidRDefault="003A0440" w:rsidP="003A0440">
      <w:r w:rsidRPr="008F6DD9">
        <w:t xml:space="preserve">___ CPR </w:t>
      </w:r>
      <w:r w:rsidR="00067757" w:rsidRPr="008F6DD9">
        <w:t>c</w:t>
      </w:r>
      <w:r w:rsidRPr="008F6DD9">
        <w:t>ard</w:t>
      </w:r>
    </w:p>
    <w:p w:rsidR="003A0440" w:rsidRPr="008F6DD9" w:rsidRDefault="003A0440" w:rsidP="003A0440">
      <w:r w:rsidRPr="008F6DD9">
        <w:t xml:space="preserve">___ HIV/AIDS </w:t>
      </w:r>
      <w:r w:rsidR="00067757" w:rsidRPr="008F6DD9">
        <w:t>t</w:t>
      </w:r>
      <w:r w:rsidRPr="008F6DD9">
        <w:t xml:space="preserve">raining </w:t>
      </w:r>
      <w:r w:rsidR="00067757" w:rsidRPr="008F6DD9">
        <w:t>c</w:t>
      </w:r>
      <w:r w:rsidRPr="008F6DD9">
        <w:t>ertificate</w:t>
      </w:r>
    </w:p>
    <w:p w:rsidR="00067757" w:rsidRPr="008F6DD9" w:rsidRDefault="00067757" w:rsidP="003A0440">
      <w:r w:rsidRPr="008F6DD9">
        <w:t>___ Caregiver Core Training certificate</w:t>
      </w:r>
    </w:p>
    <w:p w:rsidR="00067757" w:rsidRPr="008F6DD9" w:rsidRDefault="00067757" w:rsidP="003A0440">
      <w:r w:rsidRPr="008F6DD9">
        <w:t>___ Copy of TB test results</w:t>
      </w:r>
    </w:p>
    <w:p w:rsidR="00067757" w:rsidRPr="008F6DD9" w:rsidRDefault="00067757" w:rsidP="003A0440">
      <w:r w:rsidRPr="008F6DD9">
        <w:t xml:space="preserve">___ Copy of </w:t>
      </w:r>
      <w:proofErr w:type="spellStart"/>
      <w:r w:rsidRPr="008F6DD9">
        <w:t>tdap</w:t>
      </w:r>
      <w:proofErr w:type="spellEnd"/>
      <w:r w:rsidRPr="008F6DD9">
        <w:t>/</w:t>
      </w:r>
      <w:proofErr w:type="spellStart"/>
      <w:r w:rsidRPr="008F6DD9">
        <w:t>dtap</w:t>
      </w:r>
      <w:proofErr w:type="spellEnd"/>
      <w:r w:rsidRPr="008F6DD9">
        <w:t xml:space="preserve">/flu shot vaccination dates for everyone in the home </w:t>
      </w:r>
      <w:r w:rsidRPr="008F6DD9">
        <w:rPr>
          <w:sz w:val="20"/>
        </w:rPr>
        <w:t>(if fostering ages 0-2)</w:t>
      </w:r>
    </w:p>
    <w:p w:rsidR="00067757" w:rsidRPr="008F6DD9" w:rsidRDefault="00067757" w:rsidP="003A0440">
      <w:r w:rsidRPr="008F6DD9">
        <w:t>___ Receipt from your fingerprint appointment</w:t>
      </w:r>
    </w:p>
    <w:p w:rsidR="00067757" w:rsidRPr="008F6DD9" w:rsidRDefault="00067757" w:rsidP="003A0440">
      <w:r w:rsidRPr="008F6DD9">
        <w:t>___ Photocopy of auto insurance/liability</w:t>
      </w:r>
      <w:r w:rsidRPr="00673FEB">
        <w:rPr>
          <w:sz w:val="28"/>
        </w:rPr>
        <w:t xml:space="preserve"> </w:t>
      </w:r>
      <w:r w:rsidRPr="00673FEB">
        <w:rPr>
          <w:sz w:val="18"/>
          <w:szCs w:val="16"/>
        </w:rPr>
        <w:t xml:space="preserve">(showing expiration date and amount of coverage; i.e., $50,000/$100,000 </w:t>
      </w:r>
      <w:proofErr w:type="spellStart"/>
      <w:r w:rsidRPr="00673FEB">
        <w:rPr>
          <w:sz w:val="18"/>
          <w:szCs w:val="16"/>
        </w:rPr>
        <w:t>etc</w:t>
      </w:r>
      <w:proofErr w:type="spellEnd"/>
      <w:r w:rsidRPr="00673FEB">
        <w:rPr>
          <w:sz w:val="18"/>
          <w:szCs w:val="16"/>
        </w:rPr>
        <w:t>)</w:t>
      </w:r>
    </w:p>
    <w:p w:rsidR="00067757" w:rsidRPr="008F6DD9" w:rsidRDefault="00067757" w:rsidP="003A0440">
      <w:r w:rsidRPr="008F6DD9">
        <w:t>___ Septic system documentation (if not on public sewer)</w:t>
      </w:r>
    </w:p>
    <w:p w:rsidR="00067757" w:rsidRDefault="00067757" w:rsidP="003A0440">
      <w:r w:rsidRPr="008F6DD9">
        <w:t>___ Water test results (if not on public water)</w:t>
      </w:r>
    </w:p>
    <w:p w:rsidR="00673FEB" w:rsidRDefault="00673FEB" w:rsidP="003A0440">
      <w:r>
        <w:t>___ Safe Sleep Assessment form (in the right side of your licensing packet)</w:t>
      </w:r>
    </w:p>
    <w:p w:rsidR="00673FEB" w:rsidRDefault="00673FEB" w:rsidP="003A0440">
      <w:r>
        <w:t>___ Watch the Safe Sleep video and have both caregivers fill out a video worksheet (if fostering ages 0-2)</w:t>
      </w:r>
      <w:r>
        <w:br/>
        <w:t xml:space="preserve">       </w:t>
      </w:r>
      <w:r w:rsidRPr="00673FEB">
        <w:t>https://youtu.be/29sLucYtvpA</w:t>
      </w:r>
    </w:p>
    <w:p w:rsidR="003A0440" w:rsidRDefault="00673FEB" w:rsidP="003A0440">
      <w:r>
        <w:t xml:space="preserve">___ Watch the PURPLE Crying video </w:t>
      </w:r>
      <w:r>
        <w:t>and have both caregivers fill out a video worksheet</w:t>
      </w:r>
      <w:r w:rsidRPr="00673FEB">
        <w:rPr>
          <w:sz w:val="20"/>
        </w:rPr>
        <w:t xml:space="preserve"> </w:t>
      </w:r>
      <w:r w:rsidRPr="00673FEB">
        <w:rPr>
          <w:sz w:val="18"/>
        </w:rPr>
        <w:t>(if fostering ages 0-2)</w:t>
      </w:r>
      <w:r>
        <w:br/>
        <w:t xml:space="preserve">        </w:t>
      </w:r>
      <w:r w:rsidRPr="00673FEB">
        <w:t>https://youtu.be/5pAw8fJ_kUc</w:t>
      </w:r>
      <w:bookmarkStart w:id="0" w:name="_GoBack"/>
      <w:bookmarkEnd w:id="0"/>
    </w:p>
    <w:sectPr w:rsidR="003A0440" w:rsidSect="00394244">
      <w:footerReference w:type="default" r:id="rId8"/>
      <w:pgSz w:w="12240" w:h="15840"/>
      <w:pgMar w:top="1260" w:right="135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40" w:rsidRDefault="003A0440" w:rsidP="003A0440">
      <w:pPr>
        <w:spacing w:after="0" w:line="240" w:lineRule="auto"/>
      </w:pPr>
      <w:r>
        <w:separator/>
      </w:r>
    </w:p>
  </w:endnote>
  <w:endnote w:type="continuationSeparator" w:id="0">
    <w:p w:rsidR="003A0440" w:rsidRDefault="003A0440" w:rsidP="003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40" w:rsidRDefault="003A0440" w:rsidP="003A0440">
    <w:pPr>
      <w:pStyle w:val="Footer"/>
      <w:jc w:val="right"/>
    </w:pPr>
    <w:r>
      <w:t>Revised February 2019</w:t>
    </w:r>
  </w:p>
  <w:p w:rsidR="003A0440" w:rsidRDefault="003A0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40" w:rsidRDefault="003A0440" w:rsidP="003A0440">
      <w:pPr>
        <w:spacing w:after="0" w:line="240" w:lineRule="auto"/>
      </w:pPr>
      <w:r>
        <w:separator/>
      </w:r>
    </w:p>
  </w:footnote>
  <w:footnote w:type="continuationSeparator" w:id="0">
    <w:p w:rsidR="003A0440" w:rsidRDefault="003A0440" w:rsidP="003A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0"/>
    <w:rsid w:val="00067757"/>
    <w:rsid w:val="001D1A83"/>
    <w:rsid w:val="00394244"/>
    <w:rsid w:val="003A0440"/>
    <w:rsid w:val="00673FEB"/>
    <w:rsid w:val="007E15BD"/>
    <w:rsid w:val="008F6DD9"/>
    <w:rsid w:val="00B82008"/>
    <w:rsid w:val="00C95119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40"/>
  </w:style>
  <w:style w:type="paragraph" w:styleId="Footer">
    <w:name w:val="footer"/>
    <w:basedOn w:val="Normal"/>
    <w:link w:val="FooterChar"/>
    <w:uiPriority w:val="99"/>
    <w:unhideWhenUsed/>
    <w:rsid w:val="003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40"/>
  </w:style>
  <w:style w:type="character" w:styleId="Hyperlink">
    <w:name w:val="Hyperlink"/>
    <w:basedOn w:val="DefaultParagraphFont"/>
    <w:uiPriority w:val="99"/>
    <w:unhideWhenUsed/>
    <w:rsid w:val="008F6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40"/>
  </w:style>
  <w:style w:type="paragraph" w:styleId="Footer">
    <w:name w:val="footer"/>
    <w:basedOn w:val="Normal"/>
    <w:link w:val="FooterChar"/>
    <w:uiPriority w:val="99"/>
    <w:unhideWhenUsed/>
    <w:rsid w:val="003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40"/>
  </w:style>
  <w:style w:type="character" w:styleId="Hyperlink">
    <w:name w:val="Hyperlink"/>
    <w:basedOn w:val="DefaultParagraphFont"/>
    <w:uiPriority w:val="99"/>
    <w:unhideWhenUsed/>
    <w:rsid w:val="008F6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Caylie Sciglibaglio</dc:creator>
  <cp:lastModifiedBy>Caylie Sciglibaglio</cp:lastModifiedBy>
  <cp:revision>1</cp:revision>
  <cp:lastPrinted>2019-02-27T22:48:00Z</cp:lastPrinted>
  <dcterms:created xsi:type="dcterms:W3CDTF">2019-02-27T17:06:00Z</dcterms:created>
  <dcterms:modified xsi:type="dcterms:W3CDTF">2019-02-27T22:50:00Z</dcterms:modified>
</cp:coreProperties>
</file>